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9B21" w14:textId="0BB69A45" w:rsidR="00B13BD4" w:rsidRDefault="008E0FAC" w:rsidP="008E0FAC">
      <w:pPr>
        <w:pStyle w:val="NoSpacing"/>
        <w:jc w:val="center"/>
      </w:pPr>
      <w:r>
        <w:t>VILLAGE OF PRENTICE</w:t>
      </w:r>
    </w:p>
    <w:p w14:paraId="445845D3" w14:textId="0B1CCA67" w:rsidR="008E0FAC" w:rsidRDefault="008E0FAC" w:rsidP="008E0FAC">
      <w:pPr>
        <w:pStyle w:val="NoSpacing"/>
        <w:jc w:val="center"/>
      </w:pPr>
      <w:r>
        <w:t>REGULAR MEETING</w:t>
      </w:r>
    </w:p>
    <w:p w14:paraId="554C530A" w14:textId="24B0476F" w:rsidR="008E0FAC" w:rsidRDefault="008E0FAC" w:rsidP="008E0FAC">
      <w:pPr>
        <w:pStyle w:val="NoSpacing"/>
        <w:jc w:val="center"/>
      </w:pPr>
      <w:r>
        <w:t>JUNE 09, 2025</w:t>
      </w:r>
    </w:p>
    <w:p w14:paraId="405A4F8F" w14:textId="77777777" w:rsidR="008E0FAC" w:rsidRDefault="008E0FAC" w:rsidP="008E0FAC">
      <w:pPr>
        <w:pStyle w:val="NoSpacing"/>
        <w:jc w:val="center"/>
      </w:pPr>
    </w:p>
    <w:p w14:paraId="3343F375" w14:textId="6AC6BE69" w:rsidR="008E0FAC" w:rsidRDefault="008E0FAC" w:rsidP="008E0FAC">
      <w:pPr>
        <w:pStyle w:val="NoSpacing"/>
      </w:pPr>
      <w:r>
        <w:t>PRESIDENT SWENSON PRESIDING</w:t>
      </w:r>
    </w:p>
    <w:p w14:paraId="067F533A" w14:textId="77777777" w:rsidR="008E0FAC" w:rsidRDefault="008E0FAC" w:rsidP="008E0FAC">
      <w:pPr>
        <w:pStyle w:val="NoSpacing"/>
      </w:pPr>
    </w:p>
    <w:p w14:paraId="25EFEC2E" w14:textId="09E57DDD" w:rsidR="008E0FAC" w:rsidRDefault="008E0FAC" w:rsidP="008E0FAC">
      <w:pPr>
        <w:pStyle w:val="NoSpacing"/>
      </w:pPr>
      <w:r>
        <w:t>MEMBERS PRESENT</w:t>
      </w:r>
      <w:proofErr w:type="gramStart"/>
      <w:r>
        <w:t xml:space="preserve">:  </w:t>
      </w:r>
      <w:proofErr w:type="spellStart"/>
      <w:r>
        <w:t>WALCISAK</w:t>
      </w:r>
      <w:proofErr w:type="spellEnd"/>
      <w:proofErr w:type="gramEnd"/>
      <w:r>
        <w:t xml:space="preserve">, </w:t>
      </w:r>
      <w:proofErr w:type="spellStart"/>
      <w:r>
        <w:t>SCHANTNER</w:t>
      </w:r>
      <w:proofErr w:type="spellEnd"/>
      <w:r>
        <w:t>, HAGEN, HARTMANN, AND ORLANDI</w:t>
      </w:r>
    </w:p>
    <w:p w14:paraId="3CDA21AF" w14:textId="77777777" w:rsidR="008E0FAC" w:rsidRDefault="008E0FAC" w:rsidP="008E0FAC">
      <w:pPr>
        <w:pStyle w:val="NoSpacing"/>
      </w:pPr>
    </w:p>
    <w:p w14:paraId="3765314D" w14:textId="308E2081" w:rsidR="008E0FAC" w:rsidRDefault="008E0FAC" w:rsidP="008E0FAC">
      <w:pPr>
        <w:pStyle w:val="NoSpacing"/>
      </w:pPr>
      <w:r>
        <w:t>THE PLEDGE OF ALLEGIANCE</w:t>
      </w:r>
      <w:r w:rsidR="00C556A0">
        <w:t xml:space="preserve"> WAS RECITED.</w:t>
      </w:r>
    </w:p>
    <w:p w14:paraId="263A8B39" w14:textId="77777777" w:rsidR="00C556A0" w:rsidRDefault="00C556A0" w:rsidP="008E0FAC">
      <w:pPr>
        <w:pStyle w:val="NoSpacing"/>
      </w:pPr>
    </w:p>
    <w:p w14:paraId="1060C304" w14:textId="32959D87" w:rsidR="00C556A0" w:rsidRDefault="00C556A0" w:rsidP="008E0FAC">
      <w:pPr>
        <w:pStyle w:val="NoSpacing"/>
      </w:pPr>
      <w:r>
        <w:t>THERE WAS NO PUBLIC INPUT.</w:t>
      </w:r>
    </w:p>
    <w:p w14:paraId="50985C7B" w14:textId="77777777" w:rsidR="008E0FAC" w:rsidRDefault="008E0FAC" w:rsidP="008E0FAC">
      <w:pPr>
        <w:pStyle w:val="NoSpacing"/>
      </w:pPr>
    </w:p>
    <w:p w14:paraId="03A01480" w14:textId="11EB73DD" w:rsidR="008E0FAC" w:rsidRDefault="008E0FAC" w:rsidP="008E0FAC">
      <w:pPr>
        <w:pStyle w:val="NoSpacing"/>
      </w:pPr>
      <w:r>
        <w:t xml:space="preserve">MOTION BY HAGEN, SECOND BY HARTMANN TO APPROVE THE MINUTES OF THE MAY 12, 2025, AND MAY 22, 2025, MEETINGS AS SUBMITTED.  CARRIED </w:t>
      </w:r>
    </w:p>
    <w:p w14:paraId="7AE9BEE3" w14:textId="77777777" w:rsidR="008E0FAC" w:rsidRDefault="008E0FAC" w:rsidP="008E0FAC">
      <w:pPr>
        <w:pStyle w:val="NoSpacing"/>
      </w:pPr>
    </w:p>
    <w:p w14:paraId="4A825529" w14:textId="7CB5896F" w:rsidR="008E0FAC" w:rsidRDefault="008E0FAC" w:rsidP="008E0FAC">
      <w:pPr>
        <w:pStyle w:val="NoSpacing"/>
      </w:pPr>
      <w:r>
        <w:t xml:space="preserve">MOTION BY ORLANDI, SECOND BY </w:t>
      </w:r>
      <w:proofErr w:type="spellStart"/>
      <w:r>
        <w:t>SCHANTNER</w:t>
      </w:r>
      <w:proofErr w:type="spellEnd"/>
      <w:r>
        <w:t xml:space="preserve"> TO APPROVE THE TREASURER’S REPORT AS PRESENTED.  CARRIED</w:t>
      </w:r>
    </w:p>
    <w:p w14:paraId="04AC8034" w14:textId="77777777" w:rsidR="008E0FAC" w:rsidRDefault="008E0FAC" w:rsidP="008E0FAC">
      <w:pPr>
        <w:pStyle w:val="NoSpacing"/>
      </w:pPr>
    </w:p>
    <w:p w14:paraId="006DE221" w14:textId="6214A155" w:rsidR="008E0FAC" w:rsidRDefault="008E0FAC" w:rsidP="008E0FAC">
      <w:pPr>
        <w:pStyle w:val="NoSpacing"/>
      </w:pPr>
      <w:r>
        <w:t xml:space="preserve">PRESIDENT SWENSON ASSIGNED TRUSTEE TO THEIR COMMITTEES. </w:t>
      </w:r>
    </w:p>
    <w:p w14:paraId="1C9EE1D2" w14:textId="77777777" w:rsidR="008E0FAC" w:rsidRDefault="008E0FAC" w:rsidP="008E0FAC">
      <w:pPr>
        <w:pStyle w:val="NoSpacing"/>
      </w:pPr>
    </w:p>
    <w:p w14:paraId="2C0EDD67" w14:textId="4974DC73" w:rsidR="008E0FAC" w:rsidRDefault="008E0FAC" w:rsidP="008E0FAC">
      <w:pPr>
        <w:pStyle w:val="NoSpacing"/>
      </w:pPr>
      <w:r>
        <w:t xml:space="preserve">LAURIE WILL REACH OUT TO KEVIN GULLICKSON TO SEE IF YOU WOULD LIKE TO FILL THE VACANT POSITION ON THE BOARD, AS HE WAS ON APRIL’S BALLOT. </w:t>
      </w:r>
    </w:p>
    <w:p w14:paraId="01C4AE70" w14:textId="77777777" w:rsidR="008E0FAC" w:rsidRDefault="008E0FAC" w:rsidP="008E0FAC">
      <w:pPr>
        <w:pStyle w:val="NoSpacing"/>
      </w:pPr>
    </w:p>
    <w:p w14:paraId="407836E5" w14:textId="3542D26A" w:rsidR="008E0FAC" w:rsidRDefault="008E0FAC" w:rsidP="008E0FAC">
      <w:pPr>
        <w:pStyle w:val="NoSpacing"/>
      </w:pPr>
      <w:r>
        <w:t xml:space="preserve">MOTION BY </w:t>
      </w:r>
      <w:r w:rsidR="008B3B1B">
        <w:t xml:space="preserve">HARTMANN, SECOND BY </w:t>
      </w:r>
      <w:proofErr w:type="spellStart"/>
      <w:r w:rsidR="008B3B1B">
        <w:t>WALCISAK</w:t>
      </w:r>
      <w:proofErr w:type="spellEnd"/>
      <w:r w:rsidR="008B3B1B">
        <w:t xml:space="preserve"> TO POSTPONE</w:t>
      </w:r>
      <w:r w:rsidR="00C556A0">
        <w:t xml:space="preserve"> THE</w:t>
      </w:r>
      <w:r w:rsidR="008B3B1B">
        <w:t xml:space="preserve"> TRUSTEE APPOINTMENT UNTIL THE NEXT MEETING.  CARRIED</w:t>
      </w:r>
    </w:p>
    <w:p w14:paraId="7CD7C6D4" w14:textId="77777777" w:rsidR="008B3B1B" w:rsidRDefault="008B3B1B" w:rsidP="008E0FAC">
      <w:pPr>
        <w:pStyle w:val="NoSpacing"/>
      </w:pPr>
    </w:p>
    <w:p w14:paraId="2B9F838F" w14:textId="0C334117" w:rsidR="008B3B1B" w:rsidRDefault="008B3B1B" w:rsidP="008E0FAC">
      <w:pPr>
        <w:pStyle w:val="NoSpacing"/>
      </w:pPr>
      <w:r>
        <w:t xml:space="preserve">MOTION BY HAGEN, SECOND BY </w:t>
      </w:r>
      <w:proofErr w:type="spellStart"/>
      <w:r>
        <w:t>SCHANTNER</w:t>
      </w:r>
      <w:proofErr w:type="spellEnd"/>
      <w:r>
        <w:t xml:space="preserve"> TO APPROVE THE LIQUOR, BEER, CIGARETTE, AND OPERATOR’S LICENSES.  CARRIED</w:t>
      </w:r>
    </w:p>
    <w:p w14:paraId="406FAF4B" w14:textId="77777777" w:rsidR="008B3B1B" w:rsidRDefault="008B3B1B" w:rsidP="008E0FAC">
      <w:pPr>
        <w:pStyle w:val="NoSpacing"/>
      </w:pPr>
    </w:p>
    <w:p w14:paraId="207D3DEE" w14:textId="3D103690" w:rsidR="008B3B1B" w:rsidRDefault="008B3B1B" w:rsidP="008E0FAC">
      <w:pPr>
        <w:pStyle w:val="NoSpacing"/>
      </w:pPr>
      <w:r>
        <w:t>MOTION BY ORLANDI, SECOND BY HAGEN TO REFINANCE</w:t>
      </w:r>
      <w:r w:rsidR="00C556A0">
        <w:t xml:space="preserve"> THE</w:t>
      </w:r>
      <w:r>
        <w:t xml:space="preserve"> BRIDGE, PARK, AND MAIN STREET PROJECT WITH CITIZENS STATE BANK FOR A 5-YEAR TERM </w:t>
      </w:r>
      <w:r w:rsidR="00C556A0">
        <w:t>WITH THE INTEREST</w:t>
      </w:r>
      <w:r>
        <w:t xml:space="preserve"> RATE OF 5.81%.  CARRIED</w:t>
      </w:r>
    </w:p>
    <w:p w14:paraId="1CF53B3A" w14:textId="77777777" w:rsidR="008B3B1B" w:rsidRDefault="008B3B1B" w:rsidP="008E0FAC">
      <w:pPr>
        <w:pStyle w:val="NoSpacing"/>
      </w:pPr>
    </w:p>
    <w:p w14:paraId="6EF5DB37" w14:textId="3CE30822" w:rsidR="008B3B1B" w:rsidRDefault="008B3B1B" w:rsidP="008E0FAC">
      <w:pPr>
        <w:pStyle w:val="NoSpacing"/>
      </w:pPr>
      <w:r>
        <w:t xml:space="preserve">MOTION BY ORLANDI, SECOND BY HARTMANN TO APPROVE </w:t>
      </w:r>
      <w:r w:rsidR="008969AE">
        <w:t xml:space="preserve">THE </w:t>
      </w:r>
      <w:r w:rsidR="005A61C7">
        <w:t>SAFE DRINKING WATER APPLICATION</w:t>
      </w:r>
      <w:r w:rsidR="008969AE">
        <w:t xml:space="preserve"> </w:t>
      </w:r>
      <w:r w:rsidR="008969AE">
        <w:t>RESOLUTION</w:t>
      </w:r>
      <w:r w:rsidR="008969AE">
        <w:t xml:space="preserve"> NO.</w:t>
      </w:r>
      <w:r w:rsidR="008969AE">
        <w:t xml:space="preserve"> 01-25 </w:t>
      </w:r>
      <w:r w:rsidR="005A61C7">
        <w:t xml:space="preserve">  CARRIED</w:t>
      </w:r>
    </w:p>
    <w:p w14:paraId="4FE81F31" w14:textId="77777777" w:rsidR="005A61C7" w:rsidRDefault="005A61C7" w:rsidP="008E0FAC">
      <w:pPr>
        <w:pStyle w:val="NoSpacing"/>
      </w:pPr>
    </w:p>
    <w:p w14:paraId="2C2CBD0A" w14:textId="61A8063E" w:rsidR="005A61C7" w:rsidRDefault="005A61C7" w:rsidP="008E0FAC">
      <w:pPr>
        <w:pStyle w:val="NoSpacing"/>
      </w:pPr>
      <w:r>
        <w:t>M</w:t>
      </w:r>
      <w:r w:rsidR="008969AE">
        <w:t xml:space="preserve">OTION BY </w:t>
      </w:r>
      <w:proofErr w:type="spellStart"/>
      <w:r w:rsidR="008969AE">
        <w:t>WALCISAK</w:t>
      </w:r>
      <w:proofErr w:type="spellEnd"/>
      <w:r w:rsidR="008969AE">
        <w:t xml:space="preserve">, SECOND BY </w:t>
      </w:r>
      <w:proofErr w:type="spellStart"/>
      <w:r w:rsidR="008969AE">
        <w:t>SCHANTNER</w:t>
      </w:r>
      <w:proofErr w:type="spellEnd"/>
      <w:r w:rsidR="008969AE">
        <w:t xml:space="preserve"> TO APPROVE THE CMAR RESOLUTION</w:t>
      </w:r>
      <w:r w:rsidR="00C556A0">
        <w:t xml:space="preserve"> NO.</w:t>
      </w:r>
      <w:r w:rsidR="008969AE">
        <w:t xml:space="preserve"> 02-25. CARRIED</w:t>
      </w:r>
    </w:p>
    <w:p w14:paraId="656E9B84" w14:textId="77777777" w:rsidR="008969AE" w:rsidRDefault="008969AE" w:rsidP="008E0FAC">
      <w:pPr>
        <w:pStyle w:val="NoSpacing"/>
      </w:pPr>
    </w:p>
    <w:p w14:paraId="43685CEC" w14:textId="364486A5" w:rsidR="008969AE" w:rsidRDefault="008969AE" w:rsidP="008E0FAC">
      <w:pPr>
        <w:pStyle w:val="NoSpacing"/>
      </w:pPr>
      <w:r>
        <w:t>MOTION BY HARTMANN, SECOND BY ORLANDI TO GO INTO CLOSED SESSION PURSUANT TO WI STATUTES 19.85 SUB (1) (E) “DELIBERATING OR NEGOTIATING THE PURCHASING OF PUBLIC PROPERTIES, THE INVESTING OF PUBLIC FUNDS, OR CONDUCTING OTHER SPECIFIED PUBLIC BUSINESS, WHENEVER COMPETITIVE OR BARGAINING REASONS REQUIRE A CLOSED SESSION.  CARRIED UNANIMOUSLY BY ROLL CALL VOTE</w:t>
      </w:r>
    </w:p>
    <w:p w14:paraId="38DCE1A3" w14:textId="77777777" w:rsidR="008969AE" w:rsidRDefault="008969AE" w:rsidP="008E0FAC">
      <w:pPr>
        <w:pStyle w:val="NoSpacing"/>
      </w:pPr>
    </w:p>
    <w:p w14:paraId="18344D2C" w14:textId="106F79C3" w:rsidR="008969AE" w:rsidRDefault="008969AE" w:rsidP="008E0FAC">
      <w:pPr>
        <w:pStyle w:val="NoSpacing"/>
      </w:pPr>
      <w:r>
        <w:t>MOTION BY HAGEN, SECOND BY ORLANDI TO GO BACK INTO OPEN SESSION. CARRIED UNANIMOUSLY BY ROLL CALL VOTE.</w:t>
      </w:r>
    </w:p>
    <w:p w14:paraId="76CC3201" w14:textId="77777777" w:rsidR="008969AE" w:rsidRDefault="008969AE" w:rsidP="008E0FAC">
      <w:pPr>
        <w:pStyle w:val="NoSpacing"/>
      </w:pPr>
    </w:p>
    <w:p w14:paraId="33E2496E" w14:textId="053787CD" w:rsidR="008969AE" w:rsidRDefault="008969AE" w:rsidP="008E0FAC">
      <w:pPr>
        <w:pStyle w:val="NoSpacing"/>
      </w:pPr>
      <w:r>
        <w:t xml:space="preserve">MOTION BY HAGEN, SECOND BY </w:t>
      </w:r>
      <w:proofErr w:type="spellStart"/>
      <w:r>
        <w:t>SCHANTNER</w:t>
      </w:r>
      <w:proofErr w:type="spellEnd"/>
      <w:r>
        <w:t xml:space="preserve"> TO TABLE THE SALE OF THE ASH ST LOT UNTIL FURTHER INFORMATION IS AVAILABLE.  CARRIED</w:t>
      </w:r>
    </w:p>
    <w:p w14:paraId="3D258E0D" w14:textId="77777777" w:rsidR="008969AE" w:rsidRDefault="008969AE" w:rsidP="008E0FAC">
      <w:pPr>
        <w:pStyle w:val="NoSpacing"/>
      </w:pPr>
    </w:p>
    <w:p w14:paraId="50B83900" w14:textId="6F6E3FCD" w:rsidR="008969AE" w:rsidRDefault="008969AE" w:rsidP="008E0FAC">
      <w:pPr>
        <w:pStyle w:val="NoSpacing"/>
      </w:pPr>
      <w:r>
        <w:t xml:space="preserve">LAURIE REPORTED SHE SPOKE WITH DICK BARBOUR ON THE APARTMENT COMPLEXES AND HE IS CURRENTLY WORKING ON PLANS AND THE BUDGET FOR THE PROJECT. </w:t>
      </w:r>
    </w:p>
    <w:p w14:paraId="55FE808C" w14:textId="77777777" w:rsidR="008969AE" w:rsidRDefault="008969AE" w:rsidP="008E0FAC">
      <w:pPr>
        <w:pStyle w:val="NoSpacing"/>
      </w:pPr>
    </w:p>
    <w:p w14:paraId="681647D9" w14:textId="1D6CAACC" w:rsidR="008969AE" w:rsidRDefault="008969AE" w:rsidP="008E0FAC">
      <w:pPr>
        <w:pStyle w:val="NoSpacing"/>
      </w:pPr>
      <w:r>
        <w:t>DALE REPORTED THEY WILL BE FIXING THE LANDSCAPING AT THE PLANT THIS WEEK.</w:t>
      </w:r>
    </w:p>
    <w:p w14:paraId="0F79DC57" w14:textId="77777777" w:rsidR="008969AE" w:rsidRDefault="008969AE" w:rsidP="008E0FAC">
      <w:pPr>
        <w:pStyle w:val="NoSpacing"/>
      </w:pPr>
    </w:p>
    <w:p w14:paraId="093AC92A" w14:textId="045721A5" w:rsidR="008969AE" w:rsidRDefault="008969AE" w:rsidP="008E0FAC">
      <w:pPr>
        <w:pStyle w:val="NoSpacing"/>
      </w:pPr>
      <w:r>
        <w:t>MOTION BY ORLANDI, SECOND BY HARTMANN TO APPROVE EXPENDITURES.  CARRIED</w:t>
      </w:r>
    </w:p>
    <w:p w14:paraId="60D75A79" w14:textId="77777777" w:rsidR="008969AE" w:rsidRDefault="008969AE" w:rsidP="008E0FAC">
      <w:pPr>
        <w:pStyle w:val="NoSpacing"/>
      </w:pPr>
    </w:p>
    <w:p w14:paraId="3CC2EAEF" w14:textId="32D9CD26" w:rsidR="008969AE" w:rsidRDefault="008969AE" w:rsidP="008E0FAC">
      <w:pPr>
        <w:pStyle w:val="NoSpacing"/>
      </w:pPr>
      <w:r>
        <w:t>GENERAL FUND</w:t>
      </w:r>
      <w:proofErr w:type="gramStart"/>
      <w:r>
        <w:t xml:space="preserve">- </w:t>
      </w:r>
      <w:r w:rsidR="00C556A0">
        <w:t xml:space="preserve"> $</w:t>
      </w:r>
      <w:proofErr w:type="gramEnd"/>
      <w:r w:rsidR="00C556A0">
        <w:t xml:space="preserve">  97,881.61</w:t>
      </w:r>
    </w:p>
    <w:p w14:paraId="2C4842FF" w14:textId="12C1E0CD" w:rsidR="00C556A0" w:rsidRDefault="00C556A0" w:rsidP="008E0FAC">
      <w:pPr>
        <w:pStyle w:val="NoSpacing"/>
      </w:pPr>
      <w:r>
        <w:t>RECYCLING-           $        647.77</w:t>
      </w:r>
    </w:p>
    <w:p w14:paraId="574CC4E2" w14:textId="0F10CE2A" w:rsidR="00C556A0" w:rsidRDefault="00C556A0" w:rsidP="008E0FAC">
      <w:pPr>
        <w:pStyle w:val="NoSpacing"/>
      </w:pPr>
      <w:r>
        <w:t>FIRE DEPT.-              $        427.68</w:t>
      </w:r>
    </w:p>
    <w:p w14:paraId="5731636F" w14:textId="5A01B886" w:rsidR="00C556A0" w:rsidRDefault="00C556A0" w:rsidP="008E0FAC">
      <w:pPr>
        <w:pStyle w:val="NoSpacing"/>
      </w:pPr>
      <w:r>
        <w:t>W/S-</w:t>
      </w:r>
      <w:r>
        <w:tab/>
      </w:r>
      <w:r>
        <w:tab/>
        <w:t xml:space="preserve">         </w:t>
      </w:r>
      <w:r w:rsidRPr="00C556A0">
        <w:rPr>
          <w:u w:val="single"/>
        </w:rPr>
        <w:t>$</w:t>
      </w:r>
      <w:r>
        <w:rPr>
          <w:u w:val="single"/>
        </w:rPr>
        <w:t xml:space="preserve"> </w:t>
      </w:r>
      <w:r w:rsidRPr="00C556A0">
        <w:rPr>
          <w:u w:val="single"/>
        </w:rPr>
        <w:t>44, 801.40</w:t>
      </w:r>
    </w:p>
    <w:p w14:paraId="7A824560" w14:textId="7079F973" w:rsidR="00C556A0" w:rsidRDefault="00C556A0" w:rsidP="008E0FAC">
      <w:pPr>
        <w:pStyle w:val="NoSpacing"/>
      </w:pPr>
      <w:r>
        <w:t>TOTAL</w:t>
      </w:r>
      <w:r>
        <w:tab/>
      </w:r>
      <w:r>
        <w:tab/>
        <w:t xml:space="preserve">         $147,447.72</w:t>
      </w:r>
    </w:p>
    <w:p w14:paraId="5C1BB3EB" w14:textId="77777777" w:rsidR="00C556A0" w:rsidRDefault="00C556A0" w:rsidP="008E0FAC">
      <w:pPr>
        <w:pStyle w:val="NoSpacing"/>
      </w:pPr>
    </w:p>
    <w:p w14:paraId="6F200AFC" w14:textId="7BC302AF" w:rsidR="00C556A0" w:rsidRDefault="00C556A0" w:rsidP="008E0FAC">
      <w:pPr>
        <w:pStyle w:val="NoSpacing"/>
      </w:pPr>
      <w:r>
        <w:t>PRESIDENT SWENSON ADJOURNED THE MEETING AT 5:55P.M.</w:t>
      </w:r>
    </w:p>
    <w:p w14:paraId="6D740B3E" w14:textId="77777777" w:rsidR="00C556A0" w:rsidRDefault="00C556A0" w:rsidP="008E0FAC">
      <w:pPr>
        <w:pStyle w:val="NoSpacing"/>
      </w:pPr>
    </w:p>
    <w:p w14:paraId="0F5D1126" w14:textId="35DE99F7" w:rsidR="00C556A0" w:rsidRDefault="00C556A0" w:rsidP="008E0FAC">
      <w:pPr>
        <w:pStyle w:val="NoSpacing"/>
      </w:pPr>
      <w:r>
        <w:t>LAURIE ANDREAE</w:t>
      </w:r>
    </w:p>
    <w:p w14:paraId="2CC63CD7" w14:textId="7D9D8527" w:rsidR="00C556A0" w:rsidRDefault="00C556A0" w:rsidP="008E0FAC">
      <w:pPr>
        <w:pStyle w:val="NoSpacing"/>
      </w:pPr>
      <w:r>
        <w:t>CLERK/TREASURER</w:t>
      </w:r>
    </w:p>
    <w:p w14:paraId="15730CB7" w14:textId="77777777" w:rsidR="008969AE" w:rsidRDefault="008969AE" w:rsidP="008E0FAC">
      <w:pPr>
        <w:pStyle w:val="NoSpacing"/>
      </w:pPr>
    </w:p>
    <w:p w14:paraId="29E5484A" w14:textId="77777777" w:rsidR="008969AE" w:rsidRDefault="008969AE" w:rsidP="008E0FAC">
      <w:pPr>
        <w:pStyle w:val="NoSpacing"/>
      </w:pPr>
    </w:p>
    <w:p w14:paraId="4D789F87" w14:textId="77777777" w:rsidR="008E0FAC" w:rsidRDefault="008E0FAC" w:rsidP="008E0FAC">
      <w:pPr>
        <w:pStyle w:val="NoSpacing"/>
      </w:pPr>
    </w:p>
    <w:p w14:paraId="0BB3B400" w14:textId="77777777" w:rsidR="008E0FAC" w:rsidRDefault="008E0FAC" w:rsidP="008E0FAC">
      <w:pPr>
        <w:pStyle w:val="NoSpacing"/>
      </w:pPr>
    </w:p>
    <w:p w14:paraId="78F718BD" w14:textId="77777777" w:rsidR="008E0FAC" w:rsidRDefault="008E0FAC" w:rsidP="008E0FAC">
      <w:pPr>
        <w:pStyle w:val="NoSpacing"/>
      </w:pPr>
    </w:p>
    <w:sectPr w:rsidR="008E0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AC"/>
    <w:rsid w:val="00290AAB"/>
    <w:rsid w:val="005A61C7"/>
    <w:rsid w:val="0080335C"/>
    <w:rsid w:val="008969AE"/>
    <w:rsid w:val="008B3B1B"/>
    <w:rsid w:val="008E0FAC"/>
    <w:rsid w:val="00AF31FE"/>
    <w:rsid w:val="00B13BD4"/>
    <w:rsid w:val="00C556A0"/>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B6A6"/>
  <w15:chartTrackingRefBased/>
  <w15:docId w15:val="{D1286C6C-216A-4F94-A1BE-605FA78B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FAC"/>
    <w:rPr>
      <w:rFonts w:eastAsiaTheme="majorEastAsia" w:cstheme="majorBidi"/>
      <w:color w:val="272727" w:themeColor="text1" w:themeTint="D8"/>
    </w:rPr>
  </w:style>
  <w:style w:type="paragraph" w:styleId="Title">
    <w:name w:val="Title"/>
    <w:basedOn w:val="Normal"/>
    <w:next w:val="Normal"/>
    <w:link w:val="TitleChar"/>
    <w:uiPriority w:val="10"/>
    <w:qFormat/>
    <w:rsid w:val="008E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FAC"/>
    <w:pPr>
      <w:spacing w:before="160"/>
      <w:jc w:val="center"/>
    </w:pPr>
    <w:rPr>
      <w:i/>
      <w:iCs/>
      <w:color w:val="404040" w:themeColor="text1" w:themeTint="BF"/>
    </w:rPr>
  </w:style>
  <w:style w:type="character" w:customStyle="1" w:styleId="QuoteChar">
    <w:name w:val="Quote Char"/>
    <w:basedOn w:val="DefaultParagraphFont"/>
    <w:link w:val="Quote"/>
    <w:uiPriority w:val="29"/>
    <w:rsid w:val="008E0FAC"/>
    <w:rPr>
      <w:i/>
      <w:iCs/>
      <w:color w:val="404040" w:themeColor="text1" w:themeTint="BF"/>
    </w:rPr>
  </w:style>
  <w:style w:type="paragraph" w:styleId="ListParagraph">
    <w:name w:val="List Paragraph"/>
    <w:basedOn w:val="Normal"/>
    <w:uiPriority w:val="34"/>
    <w:qFormat/>
    <w:rsid w:val="008E0FAC"/>
    <w:pPr>
      <w:ind w:left="720"/>
      <w:contextualSpacing/>
    </w:pPr>
  </w:style>
  <w:style w:type="character" w:styleId="IntenseEmphasis">
    <w:name w:val="Intense Emphasis"/>
    <w:basedOn w:val="DefaultParagraphFont"/>
    <w:uiPriority w:val="21"/>
    <w:qFormat/>
    <w:rsid w:val="008E0FAC"/>
    <w:rPr>
      <w:i/>
      <w:iCs/>
      <w:color w:val="0F4761" w:themeColor="accent1" w:themeShade="BF"/>
    </w:rPr>
  </w:style>
  <w:style w:type="paragraph" w:styleId="IntenseQuote">
    <w:name w:val="Intense Quote"/>
    <w:basedOn w:val="Normal"/>
    <w:next w:val="Normal"/>
    <w:link w:val="IntenseQuoteChar"/>
    <w:uiPriority w:val="30"/>
    <w:qFormat/>
    <w:rsid w:val="008E0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FAC"/>
    <w:rPr>
      <w:i/>
      <w:iCs/>
      <w:color w:val="0F4761" w:themeColor="accent1" w:themeShade="BF"/>
    </w:rPr>
  </w:style>
  <w:style w:type="character" w:styleId="IntenseReference">
    <w:name w:val="Intense Reference"/>
    <w:basedOn w:val="DefaultParagraphFont"/>
    <w:uiPriority w:val="32"/>
    <w:qFormat/>
    <w:rsid w:val="008E0FAC"/>
    <w:rPr>
      <w:b/>
      <w:bCs/>
      <w:smallCaps/>
      <w:color w:val="0F4761" w:themeColor="accent1" w:themeShade="BF"/>
      <w:spacing w:val="5"/>
    </w:rPr>
  </w:style>
  <w:style w:type="paragraph" w:styleId="NoSpacing">
    <w:name w:val="No Spacing"/>
    <w:uiPriority w:val="1"/>
    <w:qFormat/>
    <w:rsid w:val="008E0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cp:lastPrinted>2025-06-11T18:03:00Z</cp:lastPrinted>
  <dcterms:created xsi:type="dcterms:W3CDTF">2025-06-11T17:11:00Z</dcterms:created>
  <dcterms:modified xsi:type="dcterms:W3CDTF">2025-06-11T18:04:00Z</dcterms:modified>
</cp:coreProperties>
</file>